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/>
  <w:body>
    <w:p w:rsidR="00C24C85" w:rsidRDefault="00C24C85" w:rsidP="00C24C85">
      <w:pPr>
        <w:ind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C24C85" w:rsidRDefault="00C24C85" w:rsidP="00C24C85">
      <w:pPr>
        <w:ind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«город Ирбит» Свердловской области «Детский сад №23»</w:t>
      </w:r>
    </w:p>
    <w:p w:rsidR="00C24C85" w:rsidRDefault="00C24C85" w:rsidP="00C24C85">
      <w:pPr>
        <w:ind w:hanging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Бессонова Е.В</w:t>
      </w:r>
    </w:p>
    <w:p w:rsidR="002079FE" w:rsidRDefault="00CB3048" w:rsidP="00C615C8">
      <w:pPr>
        <w:jc w:val="center"/>
        <w:rPr>
          <w:rFonts w:ascii="Times New Roman" w:hAnsi="Times New Roman" w:cs="Times New Roman"/>
        </w:rPr>
      </w:pPr>
      <w:r w:rsidRPr="00CB3048">
        <w:rPr>
          <w:rFonts w:ascii="Times New Roman" w:hAnsi="Times New Roman" w:cs="Times New Roman"/>
        </w:rPr>
        <w:t>Родительское собрание</w:t>
      </w:r>
      <w:r w:rsidR="00C24C85">
        <w:rPr>
          <w:rFonts w:ascii="Times New Roman" w:hAnsi="Times New Roman" w:cs="Times New Roman"/>
        </w:rPr>
        <w:t>-</w:t>
      </w:r>
      <w:r w:rsidRPr="00CB3048">
        <w:rPr>
          <w:rFonts w:ascii="Times New Roman" w:hAnsi="Times New Roman" w:cs="Times New Roman"/>
        </w:rPr>
        <w:t xml:space="preserve"> </w:t>
      </w:r>
      <w:r w:rsidR="00C24C85">
        <w:rPr>
          <w:rFonts w:ascii="Times New Roman" w:hAnsi="Times New Roman" w:cs="Times New Roman"/>
        </w:rPr>
        <w:t>вторая г</w:t>
      </w:r>
      <w:r>
        <w:rPr>
          <w:rFonts w:ascii="Times New Roman" w:hAnsi="Times New Roman" w:cs="Times New Roman"/>
        </w:rPr>
        <w:t>руппа раннего возраста «Теремок»</w:t>
      </w:r>
    </w:p>
    <w:p w:rsidR="00CB3048" w:rsidRDefault="00CB3048" w:rsidP="00C615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C24C85">
        <w:rPr>
          <w:rFonts w:ascii="Times New Roman" w:hAnsi="Times New Roman" w:cs="Times New Roman"/>
        </w:rPr>
        <w:t>о второй</w:t>
      </w:r>
      <w:r>
        <w:rPr>
          <w:rFonts w:ascii="Times New Roman" w:hAnsi="Times New Roman" w:cs="Times New Roman"/>
        </w:rPr>
        <w:t xml:space="preserve"> группе раннего возраста прошло итоговое родительское собрание.</w:t>
      </w:r>
    </w:p>
    <w:p w:rsidR="00560121" w:rsidRDefault="00560121" w:rsidP="00560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подведение итогов образовательной деятельности</w:t>
      </w:r>
      <w:r w:rsidR="00B305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(по результатам мониторинга)</w:t>
      </w:r>
    </w:p>
    <w:p w:rsidR="00560121" w:rsidRDefault="00560121" w:rsidP="00560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 познакомить родителей с достижениями и успехами детей.</w:t>
      </w:r>
    </w:p>
    <w:p w:rsidR="00560121" w:rsidRDefault="00CB3048" w:rsidP="00C615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Дошкольное образование – первая </w:t>
      </w:r>
      <w:r w:rsidR="00C615C8">
        <w:rPr>
          <w:rFonts w:ascii="Times New Roman" w:hAnsi="Times New Roman" w:cs="Times New Roman"/>
        </w:rPr>
        <w:t>и, пожалуй</w:t>
      </w:r>
      <w:r>
        <w:rPr>
          <w:rFonts w:ascii="Times New Roman" w:hAnsi="Times New Roman" w:cs="Times New Roman"/>
        </w:rPr>
        <w:t>, одна из важнейших ступеней образовательной системы</w:t>
      </w:r>
      <w:r w:rsidR="00C615C8">
        <w:rPr>
          <w:rFonts w:ascii="Times New Roman" w:hAnsi="Times New Roman" w:cs="Times New Roman"/>
        </w:rPr>
        <w:t xml:space="preserve">. Основная задача дошкольного образования- гармоничное всестороннее развитие ребенка. </w:t>
      </w:r>
    </w:p>
    <w:p w:rsidR="00C615C8" w:rsidRDefault="00C615C8" w:rsidP="00C615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итоговом родительском собрании обсудили темы:</w:t>
      </w:r>
    </w:p>
    <w:p w:rsidR="00CB3048" w:rsidRDefault="00C615C8" w:rsidP="00C615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Чему научились дети за год? </w:t>
      </w:r>
    </w:p>
    <w:p w:rsidR="00C615C8" w:rsidRDefault="00C615C8" w:rsidP="00C615C8">
      <w:pPr>
        <w:ind w:left="-709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2. Возрастные нормы развития детей 2-3 лет.</w:t>
      </w:r>
    </w:p>
    <w:p w:rsidR="00C615C8" w:rsidRDefault="00C615C8" w:rsidP="00C615C8">
      <w:pPr>
        <w:ind w:left="-709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3. Что должен уметь ребенок 2-3 лет.</w:t>
      </w:r>
    </w:p>
    <w:p w:rsidR="00C615C8" w:rsidRDefault="00C615C8" w:rsidP="00C615C8">
      <w:pPr>
        <w:ind w:left="-709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4. Итоги года, совместный анализ педагога и родителей.</w:t>
      </w:r>
    </w:p>
    <w:p w:rsidR="00B30542" w:rsidRDefault="00C24C85" w:rsidP="00C615C8">
      <w:pPr>
        <w:ind w:left="-709" w:hanging="1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</w:rPr>
        <w:t xml:space="preserve">             5. Б</w:t>
      </w:r>
      <w:r w:rsidR="00C615C8">
        <w:rPr>
          <w:rFonts w:ascii="Times New Roman" w:hAnsi="Times New Roman" w:cs="Times New Roman"/>
        </w:rPr>
        <w:t>езопасность детей летом.</w:t>
      </w:r>
      <w:r w:rsidR="00560121" w:rsidRPr="00560121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B30542" w:rsidRDefault="00B30542" w:rsidP="00B30542">
      <w:pPr>
        <w:ind w:left="-709" w:hanging="1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</w:rPr>
        <w:t xml:space="preserve">             6. Консультация по закаливанию детей в летний период.</w:t>
      </w:r>
    </w:p>
    <w:p w:rsidR="00560121" w:rsidRDefault="00B30542" w:rsidP="00C615C8">
      <w:pPr>
        <w:ind w:left="-709" w:hanging="1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2BFC984" wp14:editId="22A2B3AF">
            <wp:extent cx="3590925" cy="3311525"/>
            <wp:effectExtent l="114300" t="114300" r="142875" b="136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1853269039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520" cy="334158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930CD4" wp14:editId="715FDED4">
            <wp:extent cx="2228215" cy="3299332"/>
            <wp:effectExtent l="114300" t="114300" r="114935" b="1492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278" cy="33157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60121" w:rsidRDefault="00560121" w:rsidP="00560121">
      <w:p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</w:rPr>
        <w:lastRenderedPageBreak/>
        <w:t>6. Консультация по закаливанию детей в летний период.</w:t>
      </w:r>
      <w:r w:rsidRPr="00560121"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F95C9A2" wp14:editId="206506F9">
            <wp:extent cx="3587750" cy="2690717"/>
            <wp:effectExtent l="133350" t="114300" r="146050" b="1670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71853269043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1022" cy="269317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F3179" w:rsidRDefault="00DF3179" w:rsidP="00DF3179">
      <w:pPr>
        <w:pStyle w:val="a3"/>
        <w:shd w:val="clear" w:color="auto" w:fill="FFFF00"/>
        <w:spacing w:line="360" w:lineRule="auto"/>
        <w:jc w:val="center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 xml:space="preserve">Консультация </w:t>
      </w:r>
      <w:r>
        <w:rPr>
          <w:b/>
          <w:color w:val="111111"/>
          <w:sz w:val="32"/>
          <w:szCs w:val="32"/>
        </w:rPr>
        <w:t>для родителей</w:t>
      </w:r>
    </w:p>
    <w:p w:rsidR="00DF3179" w:rsidRDefault="00DF3179" w:rsidP="00DF3179">
      <w:pPr>
        <w:pStyle w:val="a3"/>
        <w:shd w:val="clear" w:color="auto" w:fill="FFFF00"/>
        <w:jc w:val="both"/>
        <w:rPr>
          <w:color w:val="111111"/>
        </w:rPr>
      </w:pPr>
      <w:r>
        <w:rPr>
          <w:color w:val="111111"/>
        </w:rPr>
        <w:t>Лето –это самое солнечное время года, поэтому я хочу рассказать вам, как нужно правильно закаливать ребенка с помощью солнечных ванн. Детям от года до трех с осторожностью проводят солнечные ванны, деток выводят под прямые солнечные лучи только после того, как в течении нескольких дней прогулка проводилась в светотени. Перегревание очень опасно для детей с повышенной нервно-рефлекторной возбудимостью. Поэтому одежду лучше подбирать светлых тонов, она защитит ребенка от перегревания и излишнего облучения. Осенью, зимой и весной прямые солнечные лучи не вызывают перегревания и полезно их попадание на открытое личико малыша. Во время солнечных ванн дети спокойно играют, не допускайте чтоб малыш физически перетруждался.</w:t>
      </w:r>
    </w:p>
    <w:p w:rsidR="00DF3179" w:rsidRDefault="00DF3179" w:rsidP="00DF3179">
      <w:pPr>
        <w:pStyle w:val="a3"/>
        <w:shd w:val="clear" w:color="auto" w:fill="FFFF00"/>
        <w:jc w:val="both"/>
        <w:rPr>
          <w:color w:val="111111"/>
        </w:rPr>
      </w:pPr>
      <w:r>
        <w:rPr>
          <w:color w:val="111111"/>
        </w:rPr>
        <w:t>Летом рекомендуется проводить солнечные ванны при температуре +20, лучше в безветренную погоду. Первые пребывания на открытом солнце занимают не больше 5 – 6 минут. Ежедневно время принятия воздушных ванн увеличиваем до 40 – 50 минут.</w:t>
      </w:r>
    </w:p>
    <w:p w:rsidR="00DF3179" w:rsidRDefault="00DF3179" w:rsidP="00DF3179">
      <w:pPr>
        <w:pStyle w:val="a3"/>
        <w:shd w:val="clear" w:color="auto" w:fill="FFFF00"/>
        <w:jc w:val="both"/>
        <w:rPr>
          <w:color w:val="111111"/>
        </w:rPr>
      </w:pPr>
      <w:r>
        <w:rPr>
          <w:color w:val="111111"/>
        </w:rPr>
        <w:t>Находиться на солнышке можно утром до 10 – 11 часов и после обеденного сна с 15 – 16 часов.</w:t>
      </w:r>
    </w:p>
    <w:p w:rsidR="00DF3179" w:rsidRDefault="00DF3179" w:rsidP="00DF3179">
      <w:pPr>
        <w:pStyle w:val="a3"/>
        <w:shd w:val="clear" w:color="auto" w:fill="FFFF00"/>
        <w:jc w:val="both"/>
        <w:rPr>
          <w:color w:val="111111"/>
        </w:rPr>
      </w:pPr>
      <w:r>
        <w:rPr>
          <w:color w:val="111111"/>
        </w:rPr>
        <w:t>Противопоказано проводить закаливание ребенка солнцем, если температура воздуха +30 и выше.</w:t>
      </w:r>
    </w:p>
    <w:p w:rsidR="00DF3179" w:rsidRDefault="00DF3179" w:rsidP="00DF3179">
      <w:pPr>
        <w:pStyle w:val="a3"/>
        <w:shd w:val="clear" w:color="auto" w:fill="FFFF00"/>
        <w:jc w:val="both"/>
        <w:rPr>
          <w:color w:val="111111"/>
        </w:rPr>
      </w:pPr>
      <w:r>
        <w:rPr>
          <w:color w:val="111111"/>
        </w:rPr>
        <w:t xml:space="preserve">Первые признаки перегрева – покраснение лица и потливость, при их появлении ребенка немедленно нужно увести в тень, умыть и напоить </w:t>
      </w:r>
    </w:p>
    <w:p w:rsidR="00DF3179" w:rsidRDefault="00DF3179" w:rsidP="00DF3179">
      <w:pPr>
        <w:pStyle w:val="a3"/>
        <w:shd w:val="clear" w:color="auto" w:fill="FFFF00"/>
        <w:jc w:val="both"/>
        <w:rPr>
          <w:color w:val="111111"/>
        </w:rPr>
      </w:pPr>
      <w:r>
        <w:rPr>
          <w:color w:val="111111"/>
        </w:rPr>
        <w:t>кипяченой водой.</w:t>
      </w:r>
    </w:p>
    <w:p w:rsidR="00DF3179" w:rsidRDefault="00DF3179" w:rsidP="00DF3179">
      <w:pPr>
        <w:pStyle w:val="a3"/>
        <w:shd w:val="clear" w:color="auto" w:fill="FFFF00"/>
        <w:jc w:val="both"/>
        <w:rPr>
          <w:color w:val="111111"/>
        </w:rPr>
      </w:pPr>
      <w:r>
        <w:rPr>
          <w:color w:val="111111"/>
        </w:rPr>
        <w:t>Продолжительность перерывов, когда ребенок играет в тени и находится под солнцем, индивидуальна, определяется самочувствием и состоянием ребенка. Главное, чтоб ребенок имел возможность отдохнуть в тени, пока исчезнут признаки начинающегося перегревания. Если признаки перегревания не исчезают, то на солнышко больше малыша не выводят, пусть спокойно играет в тени.</w:t>
      </w:r>
    </w:p>
    <w:p w:rsidR="00DF3179" w:rsidRDefault="00DF3179" w:rsidP="00DF3179">
      <w:pPr>
        <w:pStyle w:val="a3"/>
        <w:shd w:val="clear" w:color="auto" w:fill="FFFF00"/>
        <w:jc w:val="both"/>
        <w:rPr>
          <w:color w:val="111111"/>
        </w:rPr>
      </w:pPr>
      <w:r>
        <w:rPr>
          <w:color w:val="111111"/>
        </w:rPr>
        <w:lastRenderedPageBreak/>
        <w:t>После солнечных ванн детям проводят водные процедуры – обливание или душ. Так как при влажной коже происходит переохлаждение организма, ребенка обязательно насухо вытирают полотенцем, даже при высокой температуре воздуха.</w:t>
      </w:r>
    </w:p>
    <w:p w:rsidR="00DF3179" w:rsidRDefault="00DF3179" w:rsidP="00DF3179">
      <w:pPr>
        <w:pStyle w:val="a3"/>
        <w:shd w:val="clear" w:color="auto" w:fill="FFFF00"/>
        <w:jc w:val="both"/>
        <w:rPr>
          <w:color w:val="111111"/>
        </w:rPr>
      </w:pPr>
      <w:r>
        <w:rPr>
          <w:color w:val="111111"/>
        </w:rPr>
        <w:t>При правильно дозированной солнечной ванне ребенок во время прогулки не сильно утомляется и заканчивает прогулку игрой в тени в течение 20-30 минут. Сочетание солнечных ванн, игре на свежем воздухе и водным процедурам у ребенка повышается аппетит, малыш с удовольствием обедает и отправляется на дневной сон.</w:t>
      </w:r>
    </w:p>
    <w:p w:rsidR="00DF3179" w:rsidRDefault="00DF3179" w:rsidP="00DF3179">
      <w:pPr>
        <w:pStyle w:val="a3"/>
        <w:shd w:val="clear" w:color="auto" w:fill="FFFF00"/>
        <w:jc w:val="both"/>
        <w:rPr>
          <w:color w:val="111111"/>
        </w:rPr>
      </w:pPr>
      <w:r>
        <w:rPr>
          <w:color w:val="111111"/>
        </w:rPr>
        <w:t xml:space="preserve">Летом обязательно необходимо предлагать ребенку пить кипяченую воду для предупреждения перегревания и поддержания водного баланса организма. И помните, что красивый загар не гарантирует вам устойчивость к простуде. </w:t>
      </w:r>
    </w:p>
    <w:p w:rsidR="00DF3179" w:rsidRDefault="00DF3179" w:rsidP="00DF3179">
      <w:pPr>
        <w:pStyle w:val="a3"/>
        <w:shd w:val="clear" w:color="auto" w:fill="FFFF00"/>
        <w:jc w:val="both"/>
        <w:rPr>
          <w:color w:val="111111"/>
        </w:rPr>
      </w:pPr>
      <w:r>
        <w:rPr>
          <w:color w:val="111111"/>
        </w:rPr>
        <w:t>Поэтому закаливание ребенка солнцем необходимо сочетать и с другими закаливающими процедурами – закаливание водой и воздухом.</w:t>
      </w:r>
      <w:bookmarkStart w:id="0" w:name="_GoBack"/>
      <w:bookmarkEnd w:id="0"/>
    </w:p>
    <w:p w:rsidR="00DF3179" w:rsidRDefault="00DF3179" w:rsidP="00DF31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3179" w:rsidRDefault="00DF3179" w:rsidP="00DF3179">
      <w:pPr>
        <w:spacing w:line="240" w:lineRule="auto"/>
        <w:rPr>
          <w:rFonts w:ascii="Times New Roman" w:hAnsi="Times New Roman" w:cs="Times New Roman"/>
        </w:rPr>
      </w:pPr>
    </w:p>
    <w:p w:rsidR="00560121" w:rsidRDefault="00560121" w:rsidP="00DF3179">
      <w:pPr>
        <w:spacing w:line="240" w:lineRule="auto"/>
        <w:ind w:left="-709" w:hanging="1"/>
        <w:rPr>
          <w:rFonts w:ascii="Times New Roman" w:hAnsi="Times New Roman" w:cs="Times New Roman"/>
          <w:noProof/>
          <w:lang w:eastAsia="ru-RU"/>
        </w:rPr>
      </w:pPr>
    </w:p>
    <w:p w:rsidR="00560121" w:rsidRDefault="00560121" w:rsidP="00DF3179">
      <w:pPr>
        <w:spacing w:line="240" w:lineRule="auto"/>
        <w:ind w:left="-709" w:hanging="1"/>
        <w:rPr>
          <w:rFonts w:ascii="Times New Roman" w:hAnsi="Times New Roman" w:cs="Times New Roman"/>
          <w:noProof/>
          <w:lang w:eastAsia="ru-RU"/>
        </w:rPr>
      </w:pPr>
    </w:p>
    <w:p w:rsidR="00C615C8" w:rsidRDefault="00C615C8" w:rsidP="00C615C8">
      <w:pPr>
        <w:ind w:left="-709" w:hanging="1"/>
        <w:rPr>
          <w:rFonts w:ascii="Times New Roman" w:hAnsi="Times New Roman" w:cs="Times New Roman"/>
        </w:rPr>
      </w:pPr>
    </w:p>
    <w:p w:rsidR="00C615C8" w:rsidRPr="00CB3048" w:rsidRDefault="00C24C85" w:rsidP="00560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C615C8" w:rsidRPr="00CB3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48"/>
    <w:rsid w:val="002079FE"/>
    <w:rsid w:val="003D57DD"/>
    <w:rsid w:val="00560121"/>
    <w:rsid w:val="005B3391"/>
    <w:rsid w:val="00B30542"/>
    <w:rsid w:val="00C24C85"/>
    <w:rsid w:val="00C615C8"/>
    <w:rsid w:val="00CB3048"/>
    <w:rsid w:val="00DF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2420"/>
  <w15:chartTrackingRefBased/>
  <w15:docId w15:val="{28209FEC-8863-4768-941E-0F3E2248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BE7C9-143C-40B1-9EBB-9C9C68350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2024-06-16T10:18:00Z</dcterms:created>
  <dcterms:modified xsi:type="dcterms:W3CDTF">2024-06-16T12:12:00Z</dcterms:modified>
</cp:coreProperties>
</file>